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69" w:rsidRPr="00CE2D69" w:rsidRDefault="00CE2D69" w:rsidP="00CE2D69">
      <w:pPr>
        <w:spacing w:after="0" w:line="240" w:lineRule="auto"/>
        <w:ind w:firstLine="0"/>
        <w:jc w:val="center"/>
        <w:rPr>
          <w:rFonts w:ascii="Times New Roman" w:hAnsi="Times New Roman"/>
          <w:b/>
          <w:sz w:val="32"/>
          <w:szCs w:val="28"/>
        </w:rPr>
      </w:pPr>
      <w:r w:rsidRPr="00CE2D69">
        <w:rPr>
          <w:rFonts w:ascii="Times New Roman" w:hAnsi="Times New Roman"/>
          <w:b/>
          <w:sz w:val="32"/>
          <w:szCs w:val="28"/>
        </w:rPr>
        <w:t>Итоговое: Физиология пищеварения и обмена веществ</w:t>
      </w:r>
    </w:p>
    <w:p w:rsidR="00CE2D69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 Основные типы пищеварения.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 Функции желудочно-кишечного тракта.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3 Этапы и фазы пищеварения в полости рта, их характеристика.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4 Слюноотделение: методы изучения, состав и свойства слюны, слюноотдел</w:t>
      </w:r>
      <w:r w:rsidRPr="00596F18">
        <w:rPr>
          <w:rFonts w:ascii="Times New Roman" w:hAnsi="Times New Roman"/>
          <w:sz w:val="28"/>
          <w:szCs w:val="28"/>
        </w:rPr>
        <w:t>е</w:t>
      </w:r>
      <w:r w:rsidRPr="00596F18">
        <w:rPr>
          <w:rFonts w:ascii="Times New Roman" w:hAnsi="Times New Roman"/>
          <w:sz w:val="28"/>
          <w:szCs w:val="28"/>
        </w:rPr>
        <w:t>ние у разных животных.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5 Глотание.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6 Состав и свойства желудочного пищеварения.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7 Секреция 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8 Моторика желудка.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9 Переход содержимого желудка в кишечник.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10 Желудочное пищеварение у лошади.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11 Желудочное пищеварение у свиней.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12 Желудочное пищеварение у жвачных животных: пищеварение в рубце.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13 Желудочное пищеварение у жвачных животных: функции сетки, книжки, моторика преджелудков.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14 Жвачный процесс, пищеварение в сычуге.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15 Желудочное пищеварение у молодняка жвачных в молочный и переходный периоды.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16 Секреция поджелудочного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17 Механизм секреции поджелудочного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18 Образование и выделение желчи.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19 Пищеварение в кишечнике: состав кишечного сока, механизм секреции к</w:t>
      </w:r>
      <w:r w:rsidRPr="00596F18">
        <w:rPr>
          <w:rFonts w:ascii="Times New Roman" w:hAnsi="Times New Roman"/>
          <w:sz w:val="28"/>
          <w:szCs w:val="28"/>
        </w:rPr>
        <w:t>и</w:t>
      </w:r>
      <w:r w:rsidRPr="00596F18">
        <w:rPr>
          <w:rFonts w:ascii="Times New Roman" w:hAnsi="Times New Roman"/>
          <w:sz w:val="28"/>
          <w:szCs w:val="28"/>
        </w:rPr>
        <w:t>шечного сока, моторика кишечника.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20 Кишечное полостное и мембранное пищеварение.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21 Пищеварение в толстом кишечнике.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22 Всасывание и его механизм.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23 Всасывание белков и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24 Всасывание жиров, воды и минеральных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25 Дефекация.</w:t>
      </w:r>
    </w:p>
    <w:p w:rsidR="00CE2D69" w:rsidRPr="00104569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26 Пищеварение у сельскохозяйственных птиц.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596F18">
        <w:rPr>
          <w:rFonts w:ascii="Times New Roman" w:hAnsi="Times New Roman"/>
          <w:sz w:val="28"/>
          <w:szCs w:val="28"/>
        </w:rPr>
        <w:t xml:space="preserve"> Что такое обмен веществ и энергии. Из чего он складывается.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596F18">
        <w:rPr>
          <w:rFonts w:ascii="Times New Roman" w:hAnsi="Times New Roman"/>
          <w:sz w:val="28"/>
          <w:szCs w:val="28"/>
        </w:rPr>
        <w:t xml:space="preserve"> Методы изучения обмена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596F18">
        <w:rPr>
          <w:rFonts w:ascii="Times New Roman" w:hAnsi="Times New Roman"/>
          <w:sz w:val="28"/>
          <w:szCs w:val="28"/>
        </w:rPr>
        <w:t xml:space="preserve"> Обмен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596F18">
        <w:rPr>
          <w:rFonts w:ascii="Times New Roman" w:hAnsi="Times New Roman"/>
          <w:sz w:val="28"/>
          <w:szCs w:val="28"/>
        </w:rPr>
        <w:t xml:space="preserve"> Функции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596F18">
        <w:rPr>
          <w:rFonts w:ascii="Times New Roman" w:hAnsi="Times New Roman"/>
          <w:sz w:val="28"/>
          <w:szCs w:val="28"/>
        </w:rPr>
        <w:t xml:space="preserve"> Азотистый баланс.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596F18">
        <w:rPr>
          <w:rFonts w:ascii="Times New Roman" w:hAnsi="Times New Roman"/>
          <w:sz w:val="28"/>
          <w:szCs w:val="28"/>
        </w:rPr>
        <w:t xml:space="preserve"> Обмен аминокислот.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596F18">
        <w:rPr>
          <w:rFonts w:ascii="Times New Roman" w:hAnsi="Times New Roman"/>
          <w:sz w:val="28"/>
          <w:szCs w:val="28"/>
        </w:rPr>
        <w:t xml:space="preserve"> Обмен сложных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Pr="00596F18">
        <w:rPr>
          <w:rFonts w:ascii="Times New Roman" w:hAnsi="Times New Roman"/>
          <w:sz w:val="28"/>
          <w:szCs w:val="28"/>
        </w:rPr>
        <w:t xml:space="preserve"> Регуляция белкового обмена.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596F18">
        <w:rPr>
          <w:rFonts w:ascii="Times New Roman" w:hAnsi="Times New Roman"/>
          <w:sz w:val="28"/>
          <w:szCs w:val="28"/>
        </w:rPr>
        <w:t xml:space="preserve"> Обмен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Pr="00596F18">
        <w:rPr>
          <w:rFonts w:ascii="Times New Roman" w:hAnsi="Times New Roman"/>
          <w:sz w:val="28"/>
          <w:szCs w:val="28"/>
        </w:rPr>
        <w:t xml:space="preserve"> Функции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596F18">
        <w:rPr>
          <w:rFonts w:ascii="Times New Roman" w:hAnsi="Times New Roman"/>
          <w:sz w:val="28"/>
          <w:szCs w:val="28"/>
        </w:rPr>
        <w:t xml:space="preserve"> Регуляция обмена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596F18">
        <w:rPr>
          <w:rFonts w:ascii="Times New Roman" w:hAnsi="Times New Roman"/>
          <w:sz w:val="28"/>
          <w:szCs w:val="28"/>
        </w:rPr>
        <w:t xml:space="preserve"> Обмен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596F18">
        <w:rPr>
          <w:rFonts w:ascii="Times New Roman" w:hAnsi="Times New Roman"/>
          <w:sz w:val="28"/>
          <w:szCs w:val="28"/>
        </w:rPr>
        <w:t xml:space="preserve"> Функции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40</w:t>
      </w:r>
      <w:r w:rsidRPr="00596F18">
        <w:rPr>
          <w:rFonts w:ascii="Times New Roman" w:hAnsi="Times New Roman"/>
          <w:sz w:val="28"/>
          <w:szCs w:val="28"/>
        </w:rPr>
        <w:t xml:space="preserve"> Переваривание, всасывание и промежуточный обмен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596F18">
        <w:rPr>
          <w:rFonts w:ascii="Times New Roman" w:hAnsi="Times New Roman"/>
          <w:sz w:val="28"/>
          <w:szCs w:val="28"/>
        </w:rPr>
        <w:t xml:space="preserve"> Регуляция липидного обмена.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Pr="00596F18">
        <w:rPr>
          <w:rFonts w:ascii="Times New Roman" w:hAnsi="Times New Roman"/>
          <w:sz w:val="28"/>
          <w:szCs w:val="28"/>
        </w:rPr>
        <w:t xml:space="preserve"> Водный обмен.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макроэлементы.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микроэлементы.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596F18">
        <w:rPr>
          <w:rFonts w:ascii="Times New Roman" w:hAnsi="Times New Roman"/>
          <w:sz w:val="28"/>
          <w:szCs w:val="28"/>
        </w:rPr>
        <w:t xml:space="preserve"> Витамины жирорастворимые.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596F18">
        <w:rPr>
          <w:rFonts w:ascii="Times New Roman" w:hAnsi="Times New Roman"/>
          <w:sz w:val="28"/>
          <w:szCs w:val="28"/>
        </w:rPr>
        <w:t xml:space="preserve"> Витамины водорастворимые.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596F18">
        <w:rPr>
          <w:rFonts w:ascii="Times New Roman" w:hAnsi="Times New Roman"/>
          <w:sz w:val="28"/>
          <w:szCs w:val="28"/>
        </w:rPr>
        <w:t xml:space="preserve"> Роль печени в обмене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596F18">
        <w:rPr>
          <w:rFonts w:ascii="Times New Roman" w:hAnsi="Times New Roman"/>
          <w:sz w:val="28"/>
          <w:szCs w:val="28"/>
        </w:rPr>
        <w:t xml:space="preserve"> Обмен энергии.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596F18">
        <w:rPr>
          <w:rFonts w:ascii="Times New Roman" w:hAnsi="Times New Roman"/>
          <w:sz w:val="28"/>
          <w:szCs w:val="28"/>
        </w:rPr>
        <w:t xml:space="preserve"> Методы исследования обмена энергии.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596F18">
        <w:rPr>
          <w:rFonts w:ascii="Times New Roman" w:hAnsi="Times New Roman"/>
          <w:sz w:val="28"/>
          <w:szCs w:val="28"/>
        </w:rPr>
        <w:t xml:space="preserve"> Основной обмен.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Pr="00596F18">
        <w:rPr>
          <w:rFonts w:ascii="Times New Roman" w:hAnsi="Times New Roman"/>
          <w:sz w:val="28"/>
          <w:szCs w:val="28"/>
        </w:rPr>
        <w:t xml:space="preserve"> Теплообмен и его значение для организма.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Pr="00596F18">
        <w:rPr>
          <w:rFonts w:ascii="Times New Roman" w:hAnsi="Times New Roman"/>
          <w:sz w:val="28"/>
          <w:szCs w:val="28"/>
        </w:rPr>
        <w:t xml:space="preserve"> Химическая терморегуляция.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Pr="00596F18">
        <w:rPr>
          <w:rFonts w:ascii="Times New Roman" w:hAnsi="Times New Roman"/>
          <w:sz w:val="28"/>
          <w:szCs w:val="28"/>
        </w:rPr>
        <w:t xml:space="preserve"> Физическая терморегуляция, ее виды.</w:t>
      </w:r>
    </w:p>
    <w:p w:rsidR="00340FED" w:rsidRPr="006E3CBB" w:rsidRDefault="00340FED" w:rsidP="003208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340FED" w:rsidRPr="006E3CBB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CE2D69"/>
    <w:rsid w:val="00320888"/>
    <w:rsid w:val="00340FED"/>
    <w:rsid w:val="006E3CBB"/>
    <w:rsid w:val="00803769"/>
    <w:rsid w:val="00AB5C1D"/>
    <w:rsid w:val="00CE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D69"/>
    <w:pPr>
      <w:ind w:firstLine="338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2</TotalTime>
  <Pages>2</Pages>
  <Words>305</Words>
  <Characters>1744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2015-05-27T02:47:00Z</dcterms:created>
  <dcterms:modified xsi:type="dcterms:W3CDTF">2015-05-27T02:50:00Z</dcterms:modified>
</cp:coreProperties>
</file>